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9" w:lineRule="exact"/>
        <w:ind w:right="-18"/>
        <w:rPr>
          <w:rFonts w:hint="eastAsia" w:ascii="方正小标宋简体" w:eastAsia="方正小标宋简体"/>
          <w:b w:val="0"/>
          <w:bCs w:val="0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lang w:eastAsia="zh-CN"/>
        </w:rPr>
        <w:t>2022年</w:t>
      </w:r>
      <w:r>
        <w:rPr>
          <w:rFonts w:hint="eastAsia" w:ascii="方正小标宋简体" w:eastAsia="方正小标宋简体"/>
          <w:b w:val="0"/>
          <w:bCs w:val="0"/>
          <w:lang w:val="en-US" w:eastAsia="zh-CN"/>
        </w:rPr>
        <w:t>下</w:t>
      </w:r>
      <w:r>
        <w:rPr>
          <w:rFonts w:hint="eastAsia" w:ascii="方正小标宋简体" w:eastAsia="方正小标宋简体"/>
          <w:b w:val="0"/>
          <w:bCs w:val="0"/>
          <w:lang w:eastAsia="zh-CN"/>
        </w:rPr>
        <w:t>半年计算机技术与软件专业技术</w:t>
      </w:r>
    </w:p>
    <w:p>
      <w:pPr>
        <w:pStyle w:val="5"/>
        <w:spacing w:line="509" w:lineRule="exact"/>
        <w:ind w:right="-18"/>
        <w:rPr>
          <w:rFonts w:ascii="方正小标宋简体" w:eastAsia="方正小标宋简体"/>
          <w:b w:val="0"/>
          <w:bCs w:val="0"/>
          <w:lang w:eastAsia="zh-CN"/>
        </w:rPr>
      </w:pPr>
      <w:r>
        <w:rPr>
          <w:rFonts w:hint="eastAsia" w:ascii="方正小标宋简体" w:eastAsia="方正小标宋简体"/>
          <w:b w:val="0"/>
          <w:bCs w:val="0"/>
          <w:lang w:eastAsia="zh-CN"/>
        </w:rPr>
        <w:t>资格（水平）考试贵州考区</w:t>
      </w:r>
    </w:p>
    <w:p>
      <w:pPr>
        <w:pStyle w:val="5"/>
        <w:spacing w:line="573" w:lineRule="exact"/>
        <w:ind w:left="-4" w:leftChars="-2" w:right="-18" w:firstLine="2"/>
        <w:rPr>
          <w:rFonts w:ascii="方正小标宋简体" w:eastAsia="方正小标宋简体"/>
          <w:b w:val="0"/>
          <w:bCs w:val="0"/>
          <w:lang w:eastAsia="zh-CN"/>
        </w:rPr>
      </w:pPr>
      <w:r>
        <w:rPr>
          <w:rFonts w:hint="eastAsia" w:ascii="方正小标宋简体" w:eastAsia="方正小标宋简体"/>
          <w:b w:val="0"/>
          <w:bCs w:val="0"/>
          <w:lang w:eastAsia="zh-CN"/>
        </w:rPr>
        <w:t>考生个人健康承诺书</w:t>
      </w:r>
    </w:p>
    <w:p>
      <w:pPr>
        <w:spacing w:before="12" w:after="1"/>
        <w:rPr>
          <w:b/>
          <w:sz w:val="16"/>
          <w:lang w:eastAsia="zh-CN"/>
        </w:rPr>
      </w:pPr>
    </w:p>
    <w:tbl>
      <w:tblPr>
        <w:tblStyle w:val="11"/>
        <w:tblW w:w="0" w:type="auto"/>
        <w:tblInd w:w="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564"/>
        <w:gridCol w:w="1486"/>
        <w:gridCol w:w="1675"/>
        <w:gridCol w:w="1714"/>
        <w:gridCol w:w="2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1102" w:type="dxa"/>
          </w:tcPr>
          <w:p>
            <w:pPr>
              <w:pStyle w:val="13"/>
              <w:spacing w:before="63"/>
              <w:ind w:left="123" w:right="124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5"/>
                <w:sz w:val="21"/>
              </w:rPr>
              <w:t>姓名</w:t>
            </w: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486" w:type="dxa"/>
          </w:tcPr>
          <w:p>
            <w:pPr>
              <w:pStyle w:val="13"/>
              <w:spacing w:before="63"/>
              <w:ind w:left="318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5"/>
                <w:sz w:val="21"/>
              </w:rPr>
              <w:t>所在考点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714" w:type="dxa"/>
          </w:tcPr>
          <w:p>
            <w:pPr>
              <w:pStyle w:val="13"/>
              <w:spacing w:before="63"/>
              <w:ind w:left="431" w:right="43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5"/>
                <w:sz w:val="21"/>
              </w:rPr>
              <w:t>准考证号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102" w:type="dxa"/>
          </w:tcPr>
          <w:p>
            <w:pPr>
              <w:pStyle w:val="13"/>
              <w:spacing w:before="55"/>
              <w:ind w:left="126" w:right="124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5"/>
                <w:sz w:val="21"/>
              </w:rPr>
              <w:t>身份证号</w:t>
            </w:r>
          </w:p>
        </w:tc>
        <w:tc>
          <w:tcPr>
            <w:tcW w:w="4725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714" w:type="dxa"/>
          </w:tcPr>
          <w:p>
            <w:pPr>
              <w:pStyle w:val="13"/>
              <w:spacing w:before="55"/>
              <w:ind w:left="431" w:right="43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5"/>
                <w:sz w:val="21"/>
              </w:rPr>
              <w:t>手机号码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0100" w:type="dxa"/>
            <w:gridSpan w:val="6"/>
          </w:tcPr>
          <w:p>
            <w:pPr>
              <w:pStyle w:val="13"/>
              <w:spacing w:line="480" w:lineRule="auto"/>
              <w:ind w:left="4525" w:right="4523"/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5"/>
                <w:sz w:val="21"/>
                <w:lang w:eastAsia="zh-CN"/>
              </w:rPr>
              <w:t>健康申报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1.本人是否已申领并取得“贵州健康码”绿码、“行程卡”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无异常？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2.本人是否取得考前 48 小时内新型冠状病毒核酸检测阴性报告证明？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.本人是否有考前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天内（即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日以来）高中风险地区旅居史？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本人是否有以下症状？</w:t>
            </w:r>
          </w:p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发热□干嗽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□咽痛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□呼吸困难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□鼻塞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□流涕</w:t>
            </w:r>
          </w:p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□嗅觉味觉减退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□结膜炎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□肌痛（按实际情况可多选）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.本人是否在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天内有流行病学史？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.本人是否在考前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天内有进口冷链食品、口岸直接接触货物、隔离场所、外</w:t>
            </w:r>
          </w:p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地交通运输工具等重点行业从业经历？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7.本人是否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处于集中隔离、居家隔离、居家健康监测期间？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.本人是否接触过新冠肺炎病例/疑似病例/无症状感染者？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541" w:type="dxa"/>
            <w:gridSpan w:val="5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.本人是否为仍在隔离治疗中的新冠肺炎确诊病例、疑似病例、无症状感染者，</w:t>
            </w:r>
          </w:p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以及隔离期未满的密切接触者？</w:t>
            </w:r>
          </w:p>
        </w:tc>
        <w:tc>
          <w:tcPr>
            <w:tcW w:w="2559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</w:trPr>
        <w:tc>
          <w:tcPr>
            <w:tcW w:w="10100" w:type="dxa"/>
            <w:gridSpan w:val="6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w w:val="1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.新冠疫苗接种情况</w:t>
            </w:r>
          </w:p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未接种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未完成全程接种（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两剂次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三剂次）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已全程接种（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一剂次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两剂次  □三剂次）  </w:t>
            </w:r>
          </w:p>
          <w:p>
            <w:pPr>
              <w:pStyle w:val="13"/>
              <w:spacing w:line="239" w:lineRule="exact"/>
              <w:jc w:val="both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已完成加强针接种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不适合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接种 </w:t>
            </w:r>
          </w:p>
          <w:p>
            <w:pPr>
              <w:pStyle w:val="13"/>
              <w:spacing w:before="73"/>
              <w:jc w:val="both"/>
              <w:rPr>
                <w:rFonts w:ascii="仿宋_GB2312" w:eastAsia="仿宋_GB2312"/>
                <w:b/>
                <w:bCs/>
                <w:w w:val="95"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73"/>
              <w:jc w:val="both"/>
              <w:rPr>
                <w:rFonts w:ascii="仿宋_GB2312" w:eastAsia="仿宋_GB2312"/>
                <w:b/>
                <w:bCs/>
                <w:w w:val="95"/>
                <w:sz w:val="21"/>
                <w:szCs w:val="21"/>
                <w:lang w:eastAsia="zh-CN"/>
              </w:rPr>
            </w:pPr>
          </w:p>
          <w:p>
            <w:pPr>
              <w:pStyle w:val="13"/>
              <w:tabs>
                <w:tab w:val="left" w:pos="736"/>
              </w:tabs>
              <w:spacing w:before="73"/>
              <w:ind w:left="0" w:right="693"/>
              <w:jc w:val="both"/>
              <w:rPr>
                <w:rFonts w:ascii="仿宋_GB2312" w:hAnsi="仿宋_GB2312" w:eastAsia="仿宋_GB2312" w:cs="仿宋_GB2312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0100" w:type="dxa"/>
            <w:gridSpan w:val="6"/>
          </w:tcPr>
          <w:p>
            <w:pPr>
              <w:pStyle w:val="13"/>
              <w:tabs>
                <w:tab w:val="left" w:pos="736"/>
              </w:tabs>
              <w:spacing w:before="67"/>
              <w:ind w:left="0" w:right="693"/>
              <w:jc w:val="both"/>
              <w:rPr>
                <w:b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10100" w:type="dxa"/>
            <w:gridSpan w:val="6"/>
          </w:tcPr>
          <w:p>
            <w:pPr>
              <w:pStyle w:val="13"/>
              <w:spacing w:before="69"/>
              <w:ind w:left="4525" w:right="4523"/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5"/>
                <w:sz w:val="21"/>
              </w:rPr>
              <w:t>考生承诺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exact"/>
        </w:trPr>
        <w:tc>
          <w:tcPr>
            <w:tcW w:w="10100" w:type="dxa"/>
            <w:gridSpan w:val="6"/>
          </w:tcPr>
          <w:p>
            <w:pPr>
              <w:pStyle w:val="13"/>
              <w:tabs>
                <w:tab w:val="left" w:pos="736"/>
              </w:tabs>
              <w:spacing w:before="67"/>
              <w:ind w:left="0" w:right="693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w w:val="9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w w:val="9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经本人认真考虑，郑重承诺以下事项：</w:t>
            </w:r>
          </w:p>
          <w:p>
            <w:pPr>
              <w:pStyle w:val="13"/>
              <w:tabs>
                <w:tab w:val="left" w:pos="736"/>
                <w:tab w:val="left" w:pos="9900"/>
              </w:tabs>
              <w:spacing w:before="67"/>
              <w:ind w:left="0" w:right="190" w:rightChars="0" w:firstLine="400" w:firstLineChars="2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一、本人已详尽阅读《2022年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半年计算机技术与软件专业技术资格（水平）考试贵州考区疫情防控考生告知书》，并充分了解有关健康证明义务和考试防疫各项要求和措施，自愿遵守考试期间疫情防控管理有关规定。</w:t>
            </w:r>
          </w:p>
          <w:p>
            <w:pPr>
              <w:pStyle w:val="13"/>
              <w:tabs>
                <w:tab w:val="left" w:pos="736"/>
                <w:tab w:val="left" w:pos="9900"/>
              </w:tabs>
              <w:spacing w:before="67"/>
              <w:ind w:left="0" w:right="190" w:firstLine="400" w:firstLineChars="2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、本人符合本次考试疫情防控有关要求。因不符合防疫要求，不能参加考试或影响考试的，自愿承担相关责任并接受处理。</w:t>
            </w:r>
          </w:p>
          <w:p>
            <w:pPr>
              <w:pStyle w:val="13"/>
              <w:tabs>
                <w:tab w:val="left" w:pos="736"/>
              </w:tabs>
              <w:spacing w:before="67"/>
              <w:ind w:left="0" w:right="190" w:rightChars="0" w:firstLine="400" w:firstLineChars="2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、考试过程中如出现咳嗽、发热等身体不适情况，我愿自行放弃考试或遵守考试工作人员安排到指定区域考试。</w:t>
            </w:r>
          </w:p>
          <w:p>
            <w:pPr>
              <w:pStyle w:val="13"/>
              <w:tabs>
                <w:tab w:val="left" w:pos="736"/>
              </w:tabs>
              <w:spacing w:before="67"/>
              <w:ind w:left="0" w:right="190" w:rightChars="0" w:firstLine="400" w:firstLineChars="20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四、本人以上所填内容真实完整，如有虚假或有不实承诺、隐瞒病史、隐瞒旅居史和接触史、自行服药隐瞒症状、瞒报漏报健康情况、逃避防疫措施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等情况，造成一定影响和后果、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引起疫情传播和扩散的，本人愿承担由此带来的全部法律责任。</w:t>
            </w:r>
          </w:p>
          <w:p>
            <w:pPr>
              <w:pStyle w:val="13"/>
              <w:ind w:left="0"/>
              <w:rPr>
                <w:b/>
                <w:sz w:val="20"/>
                <w:lang w:eastAsia="zh-CN"/>
              </w:rPr>
            </w:pPr>
          </w:p>
          <w:p>
            <w:pPr>
              <w:pStyle w:val="13"/>
              <w:spacing w:before="7"/>
              <w:ind w:left="0"/>
              <w:rPr>
                <w:b/>
                <w:sz w:val="19"/>
                <w:lang w:eastAsia="zh-CN"/>
              </w:rPr>
            </w:pPr>
          </w:p>
          <w:p>
            <w:pPr>
              <w:pStyle w:val="13"/>
              <w:tabs>
                <w:tab w:val="left" w:pos="6042"/>
                <w:tab w:val="left" w:pos="7722"/>
                <w:tab w:val="left" w:pos="8247"/>
                <w:tab w:val="left" w:pos="8876"/>
              </w:tabs>
              <w:ind w:left="142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考生签名（亲签）：</w:t>
            </w:r>
            <w:r>
              <w:rPr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  <w:lang w:eastAsia="zh-CN"/>
              </w:rPr>
              <w:t>承诺日期：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年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月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日</w:t>
            </w:r>
          </w:p>
        </w:tc>
      </w:tr>
    </w:tbl>
    <w:p>
      <w:pPr>
        <w:spacing w:before="245"/>
        <w:ind w:right="922"/>
        <w:jc w:val="right"/>
        <w:rPr>
          <w:sz w:val="24"/>
        </w:rPr>
      </w:pPr>
      <w:r>
        <w:rPr>
          <w:sz w:val="24"/>
        </w:rPr>
        <w:t>- 1 -</w:t>
      </w:r>
    </w:p>
    <w:sectPr>
      <w:type w:val="continuous"/>
      <w:pgSz w:w="11910" w:h="16840"/>
      <w:pgMar w:top="1580" w:right="72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C4D488-E32C-488B-BE42-0448916D16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A085C4D-212D-4DBF-A36C-2E92797A321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6278A5D-580C-4163-850F-75E33E4E8FE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8CD3F9AB-A90B-4CAC-A776-D69ABB2DA3B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YjgzY2RhYWFjOGU1NzRiNWJkZjQ3ZTUxMDQ0OGIifQ=="/>
  </w:docVars>
  <w:rsids>
    <w:rsidRoot w:val="00163B01"/>
    <w:rsid w:val="001615D0"/>
    <w:rsid w:val="00163B01"/>
    <w:rsid w:val="00193360"/>
    <w:rsid w:val="002F2C53"/>
    <w:rsid w:val="00436735"/>
    <w:rsid w:val="004743E1"/>
    <w:rsid w:val="005E7F65"/>
    <w:rsid w:val="00621DA2"/>
    <w:rsid w:val="0064438D"/>
    <w:rsid w:val="00753364"/>
    <w:rsid w:val="00877DDC"/>
    <w:rsid w:val="008D4DFA"/>
    <w:rsid w:val="009B6484"/>
    <w:rsid w:val="009E35F9"/>
    <w:rsid w:val="00AA1907"/>
    <w:rsid w:val="00C37ADD"/>
    <w:rsid w:val="00CD1D2B"/>
    <w:rsid w:val="00D2007C"/>
    <w:rsid w:val="00EB6A34"/>
    <w:rsid w:val="00EE110C"/>
    <w:rsid w:val="00EF31D3"/>
    <w:rsid w:val="00F770D6"/>
    <w:rsid w:val="00FD6351"/>
    <w:rsid w:val="00FF248C"/>
    <w:rsid w:val="059211F2"/>
    <w:rsid w:val="07E31891"/>
    <w:rsid w:val="08CC7D53"/>
    <w:rsid w:val="12B6087C"/>
    <w:rsid w:val="18472A35"/>
    <w:rsid w:val="1B0D5298"/>
    <w:rsid w:val="286A54F6"/>
    <w:rsid w:val="29874697"/>
    <w:rsid w:val="35556FED"/>
    <w:rsid w:val="3A5B3665"/>
    <w:rsid w:val="3AFA6D8E"/>
    <w:rsid w:val="3BCE7CAC"/>
    <w:rsid w:val="449F2032"/>
    <w:rsid w:val="4C6C5ADE"/>
    <w:rsid w:val="5126314F"/>
    <w:rsid w:val="521265C8"/>
    <w:rsid w:val="53C42347"/>
    <w:rsid w:val="583B7513"/>
    <w:rsid w:val="5DC814E2"/>
    <w:rsid w:val="5FA97E40"/>
    <w:rsid w:val="612C4C00"/>
    <w:rsid w:val="64656A2B"/>
    <w:rsid w:val="6FF3469D"/>
    <w:rsid w:val="74F30F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right="1731"/>
      <w:jc w:val="center"/>
    </w:pPr>
    <w:rPr>
      <w:b/>
      <w:bCs/>
      <w:sz w:val="44"/>
      <w:szCs w:val="44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ind w:left="102"/>
    </w:pPr>
  </w:style>
  <w:style w:type="character" w:customStyle="1" w:styleId="14">
    <w:name w:val="页眉 Char"/>
    <w:basedOn w:val="10"/>
    <w:link w:val="8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6">
    <w:name w:val="批注框文本 Char"/>
    <w:basedOn w:val="10"/>
    <w:link w:val="6"/>
    <w:semiHidden/>
    <w:qFormat/>
    <w:uiPriority w:val="99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933</Words>
  <Characters>953</Characters>
  <Lines>7</Lines>
  <Paragraphs>2</Paragraphs>
  <TotalTime>3</TotalTime>
  <ScaleCrop>false</ScaleCrop>
  <LinksUpToDate>false</LinksUpToDate>
  <CharactersWithSpaces>1022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Lenovo User</dc:creator>
  <cp:lastModifiedBy>绵绵羊</cp:lastModifiedBy>
  <cp:lastPrinted>2022-10-19T00:17:00Z</cp:lastPrinted>
  <dcterms:modified xsi:type="dcterms:W3CDTF">2022-10-20T02:03:47Z</dcterms:modified>
  <dc:title>浙人专〔2005〕  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F6E250350FCA43FB9F9FDC0E4B6871DB</vt:lpwstr>
  </property>
</Properties>
</file>